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4E816" w14:textId="358A9A4C" w:rsidR="00BE3FD6" w:rsidRPr="00005155" w:rsidRDefault="00356818" w:rsidP="00005155">
      <w:pPr>
        <w:jc w:val="both"/>
        <w:rPr>
          <w:rFonts w:ascii="Times New Roman" w:hAnsi="Times New Roman" w:cs="Times New Roman"/>
          <w:sz w:val="28"/>
        </w:rPr>
      </w:pPr>
      <w:r w:rsidRPr="00005155">
        <w:rPr>
          <w:rFonts w:ascii="Times New Roman" w:hAnsi="Times New Roman" w:cs="Times New Roman"/>
          <w:b/>
          <w:sz w:val="28"/>
        </w:rPr>
        <w:t>Name of the programme</w:t>
      </w:r>
      <w:r w:rsidRPr="00005155">
        <w:rPr>
          <w:rFonts w:ascii="Times New Roman" w:hAnsi="Times New Roman" w:cs="Times New Roman"/>
          <w:sz w:val="28"/>
        </w:rPr>
        <w:t xml:space="preserve">: </w:t>
      </w:r>
      <w:r w:rsidR="00D5001D" w:rsidRPr="00005155">
        <w:rPr>
          <w:rFonts w:ascii="Times New Roman" w:hAnsi="Times New Roman" w:cs="Times New Roman"/>
          <w:sz w:val="28"/>
        </w:rPr>
        <w:t xml:space="preserve">Web-talk on “Dealing with Anxiety and Depression in Adolescence </w:t>
      </w:r>
      <w:r w:rsidR="00D042C7" w:rsidRPr="00005155">
        <w:rPr>
          <w:rFonts w:ascii="Times New Roman" w:hAnsi="Times New Roman" w:cs="Times New Roman"/>
          <w:sz w:val="28"/>
        </w:rPr>
        <w:t>and</w:t>
      </w:r>
      <w:r w:rsidR="00D5001D" w:rsidRPr="00005155">
        <w:rPr>
          <w:rFonts w:ascii="Times New Roman" w:hAnsi="Times New Roman" w:cs="Times New Roman"/>
          <w:sz w:val="28"/>
        </w:rPr>
        <w:t xml:space="preserve"> Young Adults”</w:t>
      </w:r>
    </w:p>
    <w:p w14:paraId="19B85BED" w14:textId="41DF45CB" w:rsidR="00356818" w:rsidRPr="00005155" w:rsidRDefault="00356818" w:rsidP="00005155">
      <w:pPr>
        <w:jc w:val="both"/>
        <w:rPr>
          <w:rFonts w:ascii="Times New Roman" w:hAnsi="Times New Roman" w:cs="Times New Roman"/>
          <w:sz w:val="28"/>
        </w:rPr>
      </w:pPr>
      <w:r w:rsidRPr="00005155">
        <w:rPr>
          <w:rFonts w:ascii="Times New Roman" w:hAnsi="Times New Roman" w:cs="Times New Roman"/>
          <w:b/>
          <w:sz w:val="28"/>
        </w:rPr>
        <w:t>Date of the programme</w:t>
      </w:r>
      <w:r w:rsidRPr="00005155">
        <w:rPr>
          <w:rFonts w:ascii="Times New Roman" w:hAnsi="Times New Roman" w:cs="Times New Roman"/>
          <w:sz w:val="28"/>
        </w:rPr>
        <w:t>:</w:t>
      </w:r>
      <w:r w:rsidR="00143AB9" w:rsidRPr="00005155">
        <w:rPr>
          <w:rFonts w:ascii="Times New Roman" w:hAnsi="Times New Roman" w:cs="Times New Roman"/>
          <w:sz w:val="28"/>
        </w:rPr>
        <w:t xml:space="preserve"> 23.9.2020</w:t>
      </w:r>
    </w:p>
    <w:p w14:paraId="0E424443" w14:textId="2EA455F2" w:rsidR="00356818" w:rsidRPr="00005155" w:rsidRDefault="00356818" w:rsidP="00005155">
      <w:pPr>
        <w:jc w:val="both"/>
        <w:rPr>
          <w:rFonts w:ascii="Times New Roman" w:hAnsi="Times New Roman" w:cs="Times New Roman"/>
          <w:sz w:val="28"/>
        </w:rPr>
      </w:pPr>
      <w:r w:rsidRPr="00005155">
        <w:rPr>
          <w:rFonts w:ascii="Times New Roman" w:hAnsi="Times New Roman" w:cs="Times New Roman"/>
          <w:b/>
          <w:sz w:val="28"/>
        </w:rPr>
        <w:t>Organized by:</w:t>
      </w:r>
      <w:r w:rsidR="00143AB9" w:rsidRPr="00005155">
        <w:rPr>
          <w:rFonts w:ascii="Times New Roman" w:hAnsi="Times New Roman" w:cs="Times New Roman"/>
          <w:sz w:val="28"/>
        </w:rPr>
        <w:t xml:space="preserve"> Career Counselling Cell, Chakdaha College.</w:t>
      </w:r>
    </w:p>
    <w:p w14:paraId="322ED1CE" w14:textId="054570E7" w:rsidR="00356818" w:rsidRPr="00005155" w:rsidRDefault="00356818" w:rsidP="00005155">
      <w:pPr>
        <w:jc w:val="both"/>
        <w:rPr>
          <w:rFonts w:ascii="Times New Roman" w:hAnsi="Times New Roman" w:cs="Times New Roman"/>
          <w:sz w:val="28"/>
        </w:rPr>
      </w:pPr>
      <w:r w:rsidRPr="00005155">
        <w:rPr>
          <w:rFonts w:ascii="Times New Roman" w:hAnsi="Times New Roman" w:cs="Times New Roman"/>
          <w:b/>
          <w:sz w:val="28"/>
        </w:rPr>
        <w:t>Name and details of the resource persons:</w:t>
      </w:r>
      <w:r w:rsidR="00143AB9" w:rsidRPr="00005155">
        <w:rPr>
          <w:rFonts w:ascii="Times New Roman" w:hAnsi="Times New Roman" w:cs="Times New Roman"/>
          <w:sz w:val="28"/>
        </w:rPr>
        <w:t xml:space="preserve"> Dr. Suvarna Sen, Psychologist.</w:t>
      </w:r>
    </w:p>
    <w:p w14:paraId="54090C08" w14:textId="0FC7D82E" w:rsidR="00005155" w:rsidRPr="00005155" w:rsidRDefault="00005155" w:rsidP="00005155">
      <w:pPr>
        <w:jc w:val="both"/>
        <w:rPr>
          <w:rFonts w:ascii="Times New Roman" w:hAnsi="Times New Roman" w:cs="Times New Roman"/>
          <w:sz w:val="28"/>
        </w:rPr>
      </w:pPr>
      <w:r w:rsidRPr="00665835">
        <w:rPr>
          <w:rFonts w:ascii="Times New Roman" w:hAnsi="Times New Roman" w:cs="Times New Roman"/>
          <w:b/>
          <w:sz w:val="28"/>
        </w:rPr>
        <w:t>Objective of the programme</w:t>
      </w:r>
      <w:r w:rsidRPr="00005155">
        <w:rPr>
          <w:rFonts w:ascii="Times New Roman" w:hAnsi="Times New Roman" w:cs="Times New Roman"/>
          <w:sz w:val="28"/>
        </w:rPr>
        <w:t xml:space="preserve">: </w:t>
      </w:r>
      <w:r w:rsidRPr="00005155">
        <w:rPr>
          <w:rFonts w:ascii="Times New Roman" w:hAnsi="Times New Roman" w:cs="Times New Roman"/>
          <w:sz w:val="28"/>
        </w:rPr>
        <w:t>The objective of the web-talk on "Dealing with Anxiety and Depression in Adolescence and Young Adults" is to raise awareness about the prevalence of anxiety and depression among young individuals and provide them with practical strategies to cope with and overcome these mental health challenge</w:t>
      </w:r>
      <w:bookmarkStart w:id="0" w:name="_GoBack"/>
      <w:bookmarkEnd w:id="0"/>
      <w:r w:rsidRPr="00005155">
        <w:rPr>
          <w:rFonts w:ascii="Times New Roman" w:hAnsi="Times New Roman" w:cs="Times New Roman"/>
          <w:sz w:val="28"/>
        </w:rPr>
        <w:t>s.</w:t>
      </w:r>
    </w:p>
    <w:p w14:paraId="00BD0627" w14:textId="7D6CF5D1" w:rsidR="00005155" w:rsidRPr="00005155" w:rsidRDefault="00005155" w:rsidP="00005155">
      <w:pPr>
        <w:jc w:val="both"/>
        <w:rPr>
          <w:rFonts w:ascii="Times New Roman" w:hAnsi="Times New Roman" w:cs="Times New Roman"/>
          <w:b/>
          <w:sz w:val="28"/>
        </w:rPr>
      </w:pPr>
      <w:r w:rsidRPr="00005155">
        <w:rPr>
          <w:rFonts w:ascii="Times New Roman" w:hAnsi="Times New Roman" w:cs="Times New Roman"/>
          <w:b/>
          <w:sz w:val="28"/>
        </w:rPr>
        <w:t xml:space="preserve">Outcomes of the programme: </w:t>
      </w:r>
    </w:p>
    <w:p w14:paraId="7BDB69D2" w14:textId="15C02E57" w:rsidR="00005155" w:rsidRPr="00005155" w:rsidRDefault="00005155" w:rsidP="00005155">
      <w:pPr>
        <w:pStyle w:val="ListParagraph"/>
        <w:numPr>
          <w:ilvl w:val="0"/>
          <w:numId w:val="1"/>
        </w:numPr>
        <w:jc w:val="both"/>
        <w:rPr>
          <w:rFonts w:ascii="Times New Roman" w:hAnsi="Times New Roman" w:cs="Times New Roman"/>
          <w:sz w:val="28"/>
        </w:rPr>
      </w:pPr>
      <w:r w:rsidRPr="00005155">
        <w:rPr>
          <w:rFonts w:ascii="Times New Roman" w:hAnsi="Times New Roman" w:cs="Times New Roman"/>
          <w:sz w:val="28"/>
        </w:rPr>
        <w:t>Participants gain</w:t>
      </w:r>
      <w:r w:rsidRPr="00005155">
        <w:rPr>
          <w:rFonts w:ascii="Times New Roman" w:hAnsi="Times New Roman" w:cs="Times New Roman"/>
          <w:sz w:val="28"/>
        </w:rPr>
        <w:t>ed</w:t>
      </w:r>
      <w:r w:rsidRPr="00005155">
        <w:rPr>
          <w:rFonts w:ascii="Times New Roman" w:hAnsi="Times New Roman" w:cs="Times New Roman"/>
          <w:sz w:val="28"/>
        </w:rPr>
        <w:t xml:space="preserve"> a deeper understanding of anxiety and depression, including their signs, symptoms, and prevalence among adolescents and young adults.</w:t>
      </w:r>
    </w:p>
    <w:p w14:paraId="2837CD35" w14:textId="4603276B" w:rsidR="00005155" w:rsidRPr="00005155" w:rsidRDefault="00005155" w:rsidP="00005155">
      <w:pPr>
        <w:pStyle w:val="ListParagraph"/>
        <w:numPr>
          <w:ilvl w:val="0"/>
          <w:numId w:val="1"/>
        </w:numPr>
        <w:jc w:val="both"/>
        <w:rPr>
          <w:rFonts w:ascii="Times New Roman" w:hAnsi="Times New Roman" w:cs="Times New Roman"/>
          <w:sz w:val="28"/>
        </w:rPr>
      </w:pPr>
      <w:r w:rsidRPr="00005155">
        <w:rPr>
          <w:rFonts w:ascii="Times New Roman" w:hAnsi="Times New Roman" w:cs="Times New Roman"/>
          <w:sz w:val="28"/>
        </w:rPr>
        <w:t>The web-talk emphasize</w:t>
      </w:r>
      <w:r w:rsidRPr="00005155">
        <w:rPr>
          <w:rFonts w:ascii="Times New Roman" w:hAnsi="Times New Roman" w:cs="Times New Roman"/>
          <w:sz w:val="28"/>
        </w:rPr>
        <w:t>s</w:t>
      </w:r>
      <w:r w:rsidRPr="00005155">
        <w:rPr>
          <w:rFonts w:ascii="Times New Roman" w:hAnsi="Times New Roman" w:cs="Times New Roman"/>
          <w:sz w:val="28"/>
        </w:rPr>
        <w:t xml:space="preserve"> the importance of early recognition of mental health issues and encourage participants to seek professional help and support promptly.</w:t>
      </w:r>
    </w:p>
    <w:p w14:paraId="3E6DDAF9" w14:textId="2198DCF0" w:rsidR="00005155" w:rsidRPr="00005155" w:rsidRDefault="00005155" w:rsidP="00005155">
      <w:pPr>
        <w:pStyle w:val="ListParagraph"/>
        <w:numPr>
          <w:ilvl w:val="0"/>
          <w:numId w:val="1"/>
        </w:numPr>
        <w:jc w:val="both"/>
        <w:rPr>
          <w:rFonts w:ascii="Times New Roman" w:hAnsi="Times New Roman" w:cs="Times New Roman"/>
          <w:sz w:val="28"/>
        </w:rPr>
      </w:pPr>
      <w:r w:rsidRPr="00005155">
        <w:rPr>
          <w:rFonts w:ascii="Times New Roman" w:hAnsi="Times New Roman" w:cs="Times New Roman"/>
          <w:sz w:val="28"/>
        </w:rPr>
        <w:t>Students</w:t>
      </w:r>
      <w:r w:rsidRPr="00005155">
        <w:rPr>
          <w:rFonts w:ascii="Times New Roman" w:hAnsi="Times New Roman" w:cs="Times New Roman"/>
          <w:sz w:val="28"/>
        </w:rPr>
        <w:t xml:space="preserve"> learn</w:t>
      </w:r>
      <w:r w:rsidRPr="00005155">
        <w:rPr>
          <w:rFonts w:ascii="Times New Roman" w:hAnsi="Times New Roman" w:cs="Times New Roman"/>
          <w:sz w:val="28"/>
        </w:rPr>
        <w:t>ed</w:t>
      </w:r>
      <w:r w:rsidRPr="00005155">
        <w:rPr>
          <w:rFonts w:ascii="Times New Roman" w:hAnsi="Times New Roman" w:cs="Times New Roman"/>
          <w:sz w:val="28"/>
        </w:rPr>
        <w:t xml:space="preserve"> effective coping strategies to manage anxiety and depression, including relaxation techniques, mindfulness practices, and stress-reduction exercises.</w:t>
      </w:r>
    </w:p>
    <w:p w14:paraId="581F4F75" w14:textId="661850F6" w:rsidR="00005155" w:rsidRPr="00005155" w:rsidRDefault="00005155" w:rsidP="00005155">
      <w:pPr>
        <w:pStyle w:val="ListParagraph"/>
        <w:numPr>
          <w:ilvl w:val="0"/>
          <w:numId w:val="1"/>
        </w:numPr>
        <w:jc w:val="both"/>
        <w:rPr>
          <w:rFonts w:ascii="Times New Roman" w:hAnsi="Times New Roman" w:cs="Times New Roman"/>
          <w:sz w:val="28"/>
        </w:rPr>
      </w:pPr>
      <w:r w:rsidRPr="00005155">
        <w:rPr>
          <w:rFonts w:ascii="Times New Roman" w:hAnsi="Times New Roman" w:cs="Times New Roman"/>
          <w:sz w:val="28"/>
        </w:rPr>
        <w:t>The web-talk highlight</w:t>
      </w:r>
      <w:r w:rsidRPr="00005155">
        <w:rPr>
          <w:rFonts w:ascii="Times New Roman" w:hAnsi="Times New Roman" w:cs="Times New Roman"/>
          <w:sz w:val="28"/>
        </w:rPr>
        <w:t>s</w:t>
      </w:r>
      <w:r w:rsidRPr="00005155">
        <w:rPr>
          <w:rFonts w:ascii="Times New Roman" w:hAnsi="Times New Roman" w:cs="Times New Roman"/>
          <w:sz w:val="28"/>
        </w:rPr>
        <w:t xml:space="preserve"> the significance of self-care and wellness practices in maintaining good mental health, empowering participants to prioritize their well-being.</w:t>
      </w:r>
    </w:p>
    <w:p w14:paraId="40ADCDAC" w14:textId="192751AE" w:rsidR="00EB0931" w:rsidRPr="00005155" w:rsidRDefault="00EB0931" w:rsidP="001707C4">
      <w:pPr>
        <w:jc w:val="center"/>
        <w:rPr>
          <w:rFonts w:ascii="Times New Roman" w:hAnsi="Times New Roman" w:cs="Times New Roman"/>
          <w:sz w:val="28"/>
        </w:rPr>
      </w:pPr>
      <w:r w:rsidRPr="00005155">
        <w:rPr>
          <w:rFonts w:ascii="Times New Roman" w:hAnsi="Times New Roman" w:cs="Times New Roman"/>
          <w:noProof/>
          <w:sz w:val="28"/>
        </w:rPr>
        <w:drawing>
          <wp:inline distT="0" distB="0" distL="0" distR="0" wp14:anchorId="178C7C24" wp14:editId="6F389983">
            <wp:extent cx="5171776" cy="7315200"/>
            <wp:effectExtent l="0" t="0" r="0" b="0"/>
            <wp:docPr id="1" name="Picture 1" descr="G:\CRITERIA-5(Details)\COLLECTED-DATA\5.1.3-CAREER-COUNSELLING\23.9.20-Career-Talk-By-ICAI\23.9.20-CareerTalkbyICAI(Fly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RITERIA-5(Details)\COLLECTED-DATA\5.1.3-CAREER-COUNSELLING\23.9.20-Career-Talk-By-ICAI\23.9.20-CareerTalkbyICAI(Flyer)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1776" cy="7315200"/>
                    </a:xfrm>
                    <a:prstGeom prst="rect">
                      <a:avLst/>
                    </a:prstGeom>
                    <a:noFill/>
                    <a:ln>
                      <a:noFill/>
                    </a:ln>
                  </pic:spPr>
                </pic:pic>
              </a:graphicData>
            </a:graphic>
          </wp:inline>
        </w:drawing>
      </w:r>
    </w:p>
    <w:p w14:paraId="60DEB8F0" w14:textId="77777777" w:rsidR="00356818" w:rsidRPr="00005155" w:rsidRDefault="00356818" w:rsidP="00005155">
      <w:pPr>
        <w:jc w:val="both"/>
        <w:rPr>
          <w:rFonts w:ascii="Times New Roman" w:hAnsi="Times New Roman" w:cs="Times New Roman"/>
          <w:sz w:val="28"/>
        </w:rPr>
      </w:pPr>
    </w:p>
    <w:sectPr w:rsidR="00356818" w:rsidRPr="00005155" w:rsidSect="00356818">
      <w:pgSz w:w="12240" w:h="15840"/>
      <w:pgMar w:top="81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91126"/>
    <w:multiLevelType w:val="hybridMultilevel"/>
    <w:tmpl w:val="09463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D6"/>
    <w:rsid w:val="00005155"/>
    <w:rsid w:val="00143AB9"/>
    <w:rsid w:val="001707C4"/>
    <w:rsid w:val="00356818"/>
    <w:rsid w:val="00665835"/>
    <w:rsid w:val="00BE3FD6"/>
    <w:rsid w:val="00D042C7"/>
    <w:rsid w:val="00D5001D"/>
    <w:rsid w:val="00EB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05C6"/>
  <w15:chartTrackingRefBased/>
  <w15:docId w15:val="{727FA8C4-06D1-4B57-BF43-68D5662B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6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Biswajit</dc:creator>
  <cp:keywords/>
  <dc:description/>
  <cp:lastModifiedBy>Biswajit</cp:lastModifiedBy>
  <cp:revision>11</cp:revision>
  <dcterms:created xsi:type="dcterms:W3CDTF">2023-07-22T18:07:00Z</dcterms:created>
  <dcterms:modified xsi:type="dcterms:W3CDTF">2023-07-23T19:59:00Z</dcterms:modified>
</cp:coreProperties>
</file>